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集团总部202</w:t>
      </w:r>
      <w:r>
        <w:rPr>
          <w:rFonts w:hint="eastAsia" w:ascii="方正小标宋简体" w:hAnsi="Calibri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Calibri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年度岗位</w:t>
      </w:r>
      <w:r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竞聘报名表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姓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性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别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出生年月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学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毕业院校及专业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时间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入司时间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政治面貌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入党时间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单位及部门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职务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职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称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所获证书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申报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岗位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现实表现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情况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hint="eastAsia" w:ascii="仿宋_GB2312" w:hAnsi="宋体" w:eastAsia="仿宋_GB2312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（后附页</w:t>
            </w:r>
            <w:r>
              <w:rPr>
                <w:rFonts w:hint="eastAsia" w:ascii="仿宋_GB2312" w:hAnsi="宋体" w:eastAsia="仿宋_GB2312"/>
                <w:snapToGrid w:val="0"/>
                <w:sz w:val="24"/>
                <w:lang w:eastAsia="zh-CN"/>
              </w:rPr>
              <w:t>，控制在</w:t>
            </w:r>
            <w:r>
              <w:rPr>
                <w:rFonts w:hint="eastAsia" w:ascii="仿宋_GB2312" w:hAnsi="宋体" w:eastAsia="仿宋_GB2312"/>
                <w:snapToGrid w:val="0"/>
                <w:sz w:val="24"/>
                <w:lang w:val="en-US" w:eastAsia="zh-CN"/>
              </w:rPr>
              <w:t>2页以内，参照附件2现实表现材料模板；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lang w:val="en-US" w:eastAsia="zh-CN"/>
              </w:rPr>
              <w:t>另附本人最新干部任免审批表电子版</w:t>
            </w:r>
            <w:r>
              <w:rPr>
                <w:rFonts w:hint="eastAsia" w:ascii="仿宋_GB2312" w:hAnsi="宋体" w:eastAsia="仿宋_GB2312"/>
                <w:snapToGrid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8297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申请人声明：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我自愿提出竞聘申请，并对上述填写内容的真实、完整性负责。若公司接受本人申请，我将做到：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遵守岗位竞聘规则；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根据竞聘结果，本人愿接受对工作内容及工作岗位的调整和安排。</w:t>
            </w:r>
          </w:p>
          <w:p>
            <w:pPr>
              <w:pStyle w:val="5"/>
              <w:ind w:left="78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ind w:left="78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ind w:left="78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申请人签字：                        年       月      日</w:t>
            </w:r>
          </w:p>
          <w:p>
            <w:pPr>
              <w:pStyle w:val="5"/>
              <w:ind w:left="780" w:firstLine="0" w:firstLineChars="0"/>
              <w:rPr>
                <w:rFonts w:hint="eastAsia" w:ascii="宋体" w:hAnsi="宋体" w:eastAsia="宋体" w:cs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WVkMjQ3MDllYjVkYzIwNTQ5NTQ1NTRlYTNhYjIifQ=="/>
  </w:docVars>
  <w:rsids>
    <w:rsidRoot w:val="35CF4754"/>
    <w:rsid w:val="35C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2023-09-22T01:16:00Z</dcterms:created>
  <dc:creator>Yli</dc:creator>
  <cp:lastModifiedBy>Yli</cp:lastModifiedBy>
  <dcterms:modified xsi:type="dcterms:W3CDTF">2023-09-22T01:17:43Z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6F023780EEBC45908D35A3DC39C5D557_11</vt:lpwstr>
  </property>
</Properties>
</file>